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C2" w:rsidRDefault="00EA6C06">
      <w:r>
        <w:t xml:space="preserve">Philippa Norris recently moved from Oxford to Eynsham and has converted </w:t>
      </w:r>
      <w:r w:rsidR="00F12C4F">
        <w:t xml:space="preserve">a </w:t>
      </w:r>
      <w:r>
        <w:t>summer house in the garden where she makes her objects whether they are containers or animal figurines.</w:t>
      </w:r>
    </w:p>
    <w:p w:rsidR="00EA6C06" w:rsidRDefault="00EA6C06">
      <w:r>
        <w:t>She specialises in slip cast porcelain. Throughout her work a love of flora and fauna is apparent in terms of function and decoration. There is also a nod to the traditions of Staffordshire china, particularly in her animal models.</w:t>
      </w:r>
    </w:p>
    <w:p w:rsidR="00EA6C06" w:rsidRDefault="00EA6C06">
      <w:r>
        <w:t xml:space="preserve">Recently Philippa has been doing more hand building of quirky animals such as chickens and lions adopting a naive style. </w:t>
      </w:r>
    </w:p>
    <w:p w:rsidR="00F12C4F" w:rsidRPr="00EA6C06" w:rsidRDefault="00F12C4F">
      <w:r>
        <w:t>Philippa is a regular exhibitor at Art weeks and Art at Christmas, which is a quality show in Summertown, Oxford.</w:t>
      </w:r>
    </w:p>
    <w:sectPr w:rsidR="00F12C4F" w:rsidRPr="00EA6C06" w:rsidSect="00215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EA6C06"/>
    <w:rsid w:val="00215CC2"/>
    <w:rsid w:val="007342BE"/>
    <w:rsid w:val="00EA6C06"/>
    <w:rsid w:val="00F1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Phillipa Norris</dc:creator>
  <cp:lastModifiedBy>Phillipa Norris</cp:lastModifiedBy>
  <cp:revision>2</cp:revision>
  <dcterms:created xsi:type="dcterms:W3CDTF">2023-08-22T14:21:00Z</dcterms:created>
  <dcterms:modified xsi:type="dcterms:W3CDTF">2023-08-22T14:34:00Z</dcterms:modified>
</cp:coreProperties>
</file>